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4A0" w:rsidRDefault="000354A0">
      <w:pPr>
        <w:pStyle w:val="afa"/>
        <w:rPr>
          <w:sz w:val="20"/>
          <w:szCs w:val="20"/>
        </w:rPr>
      </w:pPr>
    </w:p>
    <w:p w:rsidR="000354A0" w:rsidRDefault="000354A0">
      <w:pPr>
        <w:pStyle w:val="afa"/>
        <w:rPr>
          <w:sz w:val="20"/>
          <w:szCs w:val="20"/>
        </w:rPr>
      </w:pPr>
    </w:p>
    <w:p w:rsidR="000354A0" w:rsidRDefault="000354A0">
      <w:pPr>
        <w:pStyle w:val="afa"/>
        <w:rPr>
          <w:bCs/>
          <w:sz w:val="20"/>
          <w:szCs w:val="20"/>
        </w:rPr>
      </w:pPr>
    </w:p>
    <w:p w:rsidR="000354A0" w:rsidRDefault="00EB7858">
      <w:pPr>
        <w:pStyle w:val="afa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 7</w:t>
      </w:r>
    </w:p>
    <w:p w:rsidR="000354A0" w:rsidRDefault="00EB785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0354A0" w:rsidRDefault="00EB7858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0354A0" w:rsidRPr="00EB7858" w:rsidRDefault="00EB785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Ордынского района</w:t>
      </w:r>
    </w:p>
    <w:p w:rsidR="000354A0" w:rsidRDefault="00EB7858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на 2025 год</w:t>
      </w:r>
    </w:p>
    <w:p w:rsidR="000354A0" w:rsidRDefault="00EB7858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2026 и 2027 годов» </w:t>
      </w:r>
    </w:p>
    <w:p w:rsidR="000354A0" w:rsidRDefault="00EB7858">
      <w:pPr>
        <w:jc w:val="right"/>
        <w:rPr>
          <w:b/>
          <w:sz w:val="28"/>
          <w:szCs w:val="28"/>
        </w:rPr>
      </w:pPr>
      <w:r>
        <w:rPr>
          <w:sz w:val="20"/>
          <w:szCs w:val="20"/>
        </w:rPr>
        <w:t>от .12.2024 года №      .</w:t>
      </w:r>
    </w:p>
    <w:p w:rsidR="000354A0" w:rsidRDefault="000354A0">
      <w:pPr>
        <w:jc w:val="center"/>
        <w:rPr>
          <w:b/>
          <w:sz w:val="28"/>
          <w:szCs w:val="28"/>
        </w:rPr>
      </w:pPr>
    </w:p>
    <w:p w:rsidR="000354A0" w:rsidRDefault="00EB78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субвенций, предоставляемых из районного бюджета бюджетам муниципальных образований Ордынского района Новосибирской области на 2025 год и плановый период 2026 и 2027 годов</w:t>
      </w:r>
    </w:p>
    <w:p w:rsidR="000354A0" w:rsidRDefault="000354A0">
      <w:pPr>
        <w:jc w:val="center"/>
        <w:rPr>
          <w:sz w:val="28"/>
          <w:szCs w:val="28"/>
        </w:rPr>
      </w:pPr>
    </w:p>
    <w:p w:rsidR="000354A0" w:rsidRDefault="00EB7858">
      <w:pPr>
        <w:jc w:val="center"/>
      </w:pPr>
      <w:r>
        <w:t xml:space="preserve">Распределение субвенций, предоставляемых из районного бюджета бюджетам муниципальных образований Ордынского района Новосибирской области </w:t>
      </w:r>
      <w:r>
        <w:rPr>
          <w:bCs/>
        </w:rPr>
        <w:t xml:space="preserve">на осуществление отдельных государственных полномочий Новосибирской области по решению вопросов в сфере административных правонарушений </w:t>
      </w:r>
      <w:r>
        <w:t>на 202</w:t>
      </w:r>
      <w:r w:rsidR="00975FBD">
        <w:t>5 год и плановый период 2026</w:t>
      </w:r>
      <w:r>
        <w:t xml:space="preserve"> и 202</w:t>
      </w:r>
      <w:r w:rsidR="00975FBD">
        <w:t>7</w:t>
      </w:r>
      <w:r>
        <w:t xml:space="preserve"> годов</w:t>
      </w:r>
    </w:p>
    <w:p w:rsidR="00B752CC" w:rsidRDefault="00B752CC">
      <w:pPr>
        <w:jc w:val="center"/>
      </w:pPr>
    </w:p>
    <w:p w:rsidR="00B752CC" w:rsidRDefault="00B752CC" w:rsidP="00B752CC">
      <w:pPr>
        <w:jc w:val="right"/>
      </w:pPr>
    </w:p>
    <w:p w:rsidR="00B752CC" w:rsidRDefault="00B752CC" w:rsidP="00B752CC">
      <w:pPr>
        <w:tabs>
          <w:tab w:val="left" w:pos="811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таблица 1</w:t>
      </w:r>
    </w:p>
    <w:p w:rsidR="00B752CC" w:rsidRDefault="00B752CC" w:rsidP="00B752CC">
      <w:pPr>
        <w:tabs>
          <w:tab w:val="left" w:pos="8116"/>
        </w:tabs>
        <w:jc w:val="right"/>
      </w:pPr>
      <w:r>
        <w:rPr>
          <w:sz w:val="20"/>
          <w:szCs w:val="20"/>
        </w:rPr>
        <w:t>к приложению №7</w:t>
      </w:r>
    </w:p>
    <w:p w:rsidR="000354A0" w:rsidRDefault="00EB7858" w:rsidP="00B752CC">
      <w:pPr>
        <w:jc w:val="right"/>
        <w:rPr>
          <w:sz w:val="18"/>
          <w:szCs w:val="18"/>
        </w:rPr>
      </w:pPr>
      <w:r>
        <w:t xml:space="preserve">          </w:t>
      </w:r>
      <w:r>
        <w:rPr>
          <w:sz w:val="18"/>
          <w:szCs w:val="18"/>
        </w:rPr>
        <w:t>тыс. рублей</w:t>
      </w:r>
    </w:p>
    <w:tbl>
      <w:tblPr>
        <w:tblW w:w="9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1"/>
        <w:gridCol w:w="5359"/>
        <w:gridCol w:w="1131"/>
        <w:gridCol w:w="1202"/>
        <w:gridCol w:w="1131"/>
      </w:tblGrid>
      <w:tr w:rsidR="00EB7858" w:rsidTr="00083E30">
        <w:trPr>
          <w:trHeight w:val="417"/>
        </w:trPr>
        <w:tc>
          <w:tcPr>
            <w:tcW w:w="561" w:type="dxa"/>
          </w:tcPr>
          <w:p w:rsidR="00EB7858" w:rsidRDefault="00EB7858" w:rsidP="00EB78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359" w:type="dxa"/>
          </w:tcPr>
          <w:p w:rsidR="00EB7858" w:rsidRDefault="00EB7858" w:rsidP="00EB78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с/совета</w:t>
            </w:r>
          </w:p>
        </w:tc>
        <w:tc>
          <w:tcPr>
            <w:tcW w:w="1131" w:type="dxa"/>
          </w:tcPr>
          <w:p w:rsidR="00EB7858" w:rsidRPr="00EB7858" w:rsidRDefault="00EB7858" w:rsidP="00083E30">
            <w:pPr>
              <w:jc w:val="center"/>
              <w:rPr>
                <w:b/>
              </w:rPr>
            </w:pPr>
            <w:r w:rsidRPr="00EB7858">
              <w:rPr>
                <w:b/>
              </w:rPr>
              <w:t>2025 год</w:t>
            </w:r>
          </w:p>
        </w:tc>
        <w:tc>
          <w:tcPr>
            <w:tcW w:w="1202" w:type="dxa"/>
          </w:tcPr>
          <w:p w:rsidR="00EB7858" w:rsidRPr="00EB7858" w:rsidRDefault="00EB7858" w:rsidP="00083E30">
            <w:pPr>
              <w:jc w:val="center"/>
              <w:rPr>
                <w:b/>
              </w:rPr>
            </w:pPr>
            <w:r w:rsidRPr="00EB7858">
              <w:rPr>
                <w:b/>
              </w:rPr>
              <w:t>2026 год</w:t>
            </w:r>
          </w:p>
        </w:tc>
        <w:tc>
          <w:tcPr>
            <w:tcW w:w="1131" w:type="dxa"/>
          </w:tcPr>
          <w:p w:rsidR="00EB7858" w:rsidRDefault="00EB7858" w:rsidP="00083E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 год</w:t>
            </w:r>
          </w:p>
        </w:tc>
      </w:tr>
      <w:tr w:rsidR="00EB7858" w:rsidTr="00083E30">
        <w:tc>
          <w:tcPr>
            <w:tcW w:w="561" w:type="dxa"/>
          </w:tcPr>
          <w:p w:rsidR="00EB7858" w:rsidRDefault="00EB7858" w:rsidP="00EB7858">
            <w:pPr>
              <w:jc w:val="right"/>
            </w:pPr>
            <w:r>
              <w:t>1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7858" w:rsidRDefault="00EB7858" w:rsidP="00EB7858">
            <w:r>
              <w:t>р.п. Ордынское</w:t>
            </w:r>
          </w:p>
        </w:tc>
        <w:tc>
          <w:tcPr>
            <w:tcW w:w="1131" w:type="dxa"/>
          </w:tcPr>
          <w:p w:rsidR="00EB7858" w:rsidRDefault="00975FBD" w:rsidP="00975FBD">
            <w:pPr>
              <w:jc w:val="center"/>
            </w:pPr>
            <w:r>
              <w:t>0,130</w:t>
            </w:r>
          </w:p>
        </w:tc>
        <w:tc>
          <w:tcPr>
            <w:tcW w:w="1202" w:type="dxa"/>
          </w:tcPr>
          <w:p w:rsidR="00EB7858" w:rsidRDefault="00EB7858" w:rsidP="00975FBD">
            <w:pPr>
              <w:jc w:val="center"/>
            </w:pPr>
            <w:r w:rsidRPr="00AA26EB">
              <w:t>0,1</w:t>
            </w:r>
            <w:r w:rsidR="00975FBD">
              <w:t>30</w:t>
            </w:r>
          </w:p>
        </w:tc>
        <w:tc>
          <w:tcPr>
            <w:tcW w:w="1131" w:type="dxa"/>
          </w:tcPr>
          <w:p w:rsidR="00EB7858" w:rsidRDefault="00EB7858" w:rsidP="00975FBD">
            <w:pPr>
              <w:jc w:val="center"/>
            </w:pPr>
            <w:r w:rsidRPr="00AA26EB">
              <w:t>0,1</w:t>
            </w:r>
            <w:r w:rsidR="00975FBD">
              <w:t>30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2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Березовский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3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Вагайцевский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4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Верх-Алеусский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5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Верх-Ирменский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6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Верх-Чикский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rPr>
          <w:trHeight w:val="229"/>
        </w:trPr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7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Кирзинский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rPr>
          <w:trHeight w:val="229"/>
        </w:trPr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8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Козихинский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9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75FBD" w:rsidRPr="008F0E99" w:rsidRDefault="00975FBD" w:rsidP="00975FBD">
            <w:r w:rsidRPr="008F0E99">
              <w:t>Красноярский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10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Нижнекаменский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11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Новопичуговский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12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Новошарапский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13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Петровский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14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Пролетарский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15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Рогалевский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16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Спиринский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17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Усть-Луковский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18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Устюжанинский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19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Филипповский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20</w:t>
            </w:r>
          </w:p>
        </w:tc>
        <w:tc>
          <w:tcPr>
            <w:tcW w:w="5359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Pr="008F0E99" w:rsidRDefault="00975FBD" w:rsidP="00975FBD">
            <w:r w:rsidRPr="008F0E99">
              <w:t>Чингисский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975FBD" w:rsidTr="00083E30">
        <w:tc>
          <w:tcPr>
            <w:tcW w:w="561" w:type="dxa"/>
          </w:tcPr>
          <w:p w:rsidR="00975FBD" w:rsidRDefault="00975FBD" w:rsidP="00975FBD">
            <w:pPr>
              <w:jc w:val="right"/>
            </w:pPr>
            <w:r>
              <w:t>21</w:t>
            </w:r>
          </w:p>
        </w:tc>
        <w:tc>
          <w:tcPr>
            <w:tcW w:w="5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FBD" w:rsidRDefault="00975FBD" w:rsidP="00975FBD">
            <w:r w:rsidRPr="008F0E99">
              <w:t>Шайдуровский сельсовет Ордынского района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202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  <w:tc>
          <w:tcPr>
            <w:tcW w:w="1131" w:type="dxa"/>
          </w:tcPr>
          <w:p w:rsidR="00975FBD" w:rsidRDefault="00975FBD" w:rsidP="00975FBD">
            <w:pPr>
              <w:jc w:val="center"/>
            </w:pPr>
            <w:r w:rsidRPr="00BC561A">
              <w:t>0,114</w:t>
            </w:r>
          </w:p>
        </w:tc>
      </w:tr>
      <w:tr w:rsidR="000354A0" w:rsidTr="00083E30">
        <w:tc>
          <w:tcPr>
            <w:tcW w:w="561" w:type="dxa"/>
          </w:tcPr>
          <w:p w:rsidR="000354A0" w:rsidRDefault="000354A0">
            <w:pPr>
              <w:jc w:val="center"/>
            </w:pPr>
          </w:p>
        </w:tc>
        <w:tc>
          <w:tcPr>
            <w:tcW w:w="5359" w:type="dxa"/>
          </w:tcPr>
          <w:p w:rsidR="000354A0" w:rsidRDefault="00EB7858">
            <w:pPr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131" w:type="dxa"/>
          </w:tcPr>
          <w:p w:rsidR="000354A0" w:rsidRDefault="00975FBD" w:rsidP="00975FBD">
            <w:pPr>
              <w:jc w:val="center"/>
              <w:rPr>
                <w:b/>
              </w:rPr>
            </w:pPr>
            <w:r>
              <w:rPr>
                <w:b/>
              </w:rPr>
              <w:t>2,410</w:t>
            </w:r>
          </w:p>
        </w:tc>
        <w:tc>
          <w:tcPr>
            <w:tcW w:w="1202" w:type="dxa"/>
          </w:tcPr>
          <w:p w:rsidR="000354A0" w:rsidRDefault="00975FBD" w:rsidP="00975FBD">
            <w:pPr>
              <w:jc w:val="center"/>
              <w:rPr>
                <w:b/>
              </w:rPr>
            </w:pPr>
            <w:r>
              <w:rPr>
                <w:b/>
              </w:rPr>
              <w:t>2,410</w:t>
            </w:r>
          </w:p>
        </w:tc>
        <w:tc>
          <w:tcPr>
            <w:tcW w:w="1131" w:type="dxa"/>
          </w:tcPr>
          <w:p w:rsidR="000354A0" w:rsidRDefault="00975FBD" w:rsidP="00975FBD">
            <w:pPr>
              <w:jc w:val="center"/>
              <w:rPr>
                <w:b/>
              </w:rPr>
            </w:pPr>
            <w:r>
              <w:rPr>
                <w:b/>
              </w:rPr>
              <w:t>2,410</w:t>
            </w:r>
          </w:p>
        </w:tc>
      </w:tr>
    </w:tbl>
    <w:p w:rsidR="000354A0" w:rsidRDefault="000354A0">
      <w:pPr>
        <w:jc w:val="center"/>
        <w:rPr>
          <w:sz w:val="28"/>
          <w:szCs w:val="28"/>
        </w:rPr>
      </w:pPr>
    </w:p>
    <w:p w:rsidR="000354A0" w:rsidRDefault="000354A0">
      <w:pPr>
        <w:jc w:val="center"/>
        <w:rPr>
          <w:sz w:val="28"/>
          <w:szCs w:val="28"/>
        </w:rPr>
      </w:pPr>
    </w:p>
    <w:p w:rsidR="000354A0" w:rsidRDefault="00EB7858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54A0" w:rsidRDefault="00EB7858">
      <w:r>
        <w:t>Новосибирской   области 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54A0" w:rsidRDefault="000354A0">
      <w:pPr>
        <w:jc w:val="center"/>
      </w:pPr>
    </w:p>
    <w:p w:rsidR="00F43D1D" w:rsidRDefault="00F43D1D">
      <w:pPr>
        <w:jc w:val="center"/>
      </w:pPr>
    </w:p>
    <w:p w:rsidR="00F43D1D" w:rsidRDefault="00F43D1D">
      <w:pPr>
        <w:jc w:val="center"/>
      </w:pPr>
    </w:p>
    <w:p w:rsidR="00975FBD" w:rsidRDefault="00975FBD">
      <w:pPr>
        <w:jc w:val="center"/>
      </w:pPr>
    </w:p>
    <w:p w:rsidR="00975FBD" w:rsidRDefault="00975FBD">
      <w:pPr>
        <w:jc w:val="center"/>
      </w:pPr>
    </w:p>
    <w:p w:rsidR="00F43D1D" w:rsidRDefault="00F43D1D" w:rsidP="00F43D1D">
      <w:pPr>
        <w:tabs>
          <w:tab w:val="left" w:pos="8116"/>
        </w:tabs>
        <w:jc w:val="center"/>
      </w:pPr>
      <w:r>
        <w:t>Распределение субвенций, предоставляемых из районного бюджета бюджетам муниципальных образований Ордынского района Новосибирской области</w:t>
      </w:r>
      <w:r>
        <w:rPr>
          <w:bCs/>
        </w:rPr>
        <w:t xml:space="preserve"> </w:t>
      </w:r>
      <w:r w:rsidR="00473A28">
        <w:rPr>
          <w:bCs/>
        </w:rPr>
        <w:t xml:space="preserve">на </w:t>
      </w:r>
      <w:r w:rsidR="00473A28" w:rsidRPr="00473A28">
        <w:rPr>
          <w:bCs/>
        </w:rPr>
        <w:t>осуществление полномочий по первичному воинскому учету органами местного самоуправления поселений, муниципальных и городских округов</w:t>
      </w:r>
      <w:r>
        <w:rPr>
          <w:bCs/>
        </w:rPr>
        <w:t xml:space="preserve"> на </w:t>
      </w:r>
      <w:r>
        <w:t>202</w:t>
      </w:r>
      <w:r w:rsidR="00473A28">
        <w:t>5</w:t>
      </w:r>
      <w:r>
        <w:t xml:space="preserve"> год и плановый период 202</w:t>
      </w:r>
      <w:r w:rsidR="00473A28">
        <w:t>6</w:t>
      </w:r>
      <w:r>
        <w:t xml:space="preserve"> и 202</w:t>
      </w:r>
      <w:r w:rsidR="00473A28">
        <w:t>7</w:t>
      </w:r>
      <w:r>
        <w:t xml:space="preserve"> годов</w:t>
      </w:r>
    </w:p>
    <w:p w:rsidR="00F43D1D" w:rsidRDefault="00F43D1D" w:rsidP="00F43D1D">
      <w:pPr>
        <w:tabs>
          <w:tab w:val="left" w:pos="8116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таблица 2</w:t>
      </w:r>
    </w:p>
    <w:p w:rsidR="00F43D1D" w:rsidRDefault="00F43D1D" w:rsidP="00F43D1D">
      <w:pPr>
        <w:tabs>
          <w:tab w:val="left" w:pos="811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приложению №7</w:t>
      </w:r>
    </w:p>
    <w:p w:rsidR="00F43D1D" w:rsidRDefault="00F43D1D" w:rsidP="00F43D1D">
      <w:pPr>
        <w:jc w:val="right"/>
        <w:rPr>
          <w:sz w:val="18"/>
          <w:szCs w:val="18"/>
        </w:rPr>
      </w:pPr>
      <w:r>
        <w:t xml:space="preserve">      </w:t>
      </w:r>
      <w:r>
        <w:rPr>
          <w:sz w:val="18"/>
          <w:szCs w:val="18"/>
        </w:rPr>
        <w:t>тыс. рублей</w:t>
      </w:r>
    </w:p>
    <w:tbl>
      <w:tblPr>
        <w:tblW w:w="9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103"/>
        <w:gridCol w:w="1134"/>
        <w:gridCol w:w="1276"/>
        <w:gridCol w:w="1276"/>
      </w:tblGrid>
      <w:tr w:rsidR="00F43D1D" w:rsidTr="00DC4DD4">
        <w:trPr>
          <w:trHeight w:val="300"/>
        </w:trPr>
        <w:tc>
          <w:tcPr>
            <w:tcW w:w="5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43D1D" w:rsidRDefault="00F43D1D" w:rsidP="00DD484A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F43D1D" w:rsidRDefault="00F43D1D" w:rsidP="00DD48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с/совета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43D1D" w:rsidRDefault="00F43D1D" w:rsidP="00DD484A">
            <w:pPr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Default="00DC4DD4" w:rsidP="00DC4DD4">
            <w:pPr>
              <w:ind w:right="438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C4DD4" w:rsidRDefault="00DC4DD4" w:rsidP="00DC4D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2025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2026 год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2027 год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Березовский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Вагайцевский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475,30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522,69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542,00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Верх-Алеусский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Верх-Ирменский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475,30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522,65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542,00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Верх-Чикский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Кирзинский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216,88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Козихинский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Красноярский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Нижнекаменский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Новопичуговский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Новошарапский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12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Петровский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Пролетарский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216,80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14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Рогалевский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Спиринский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Усть-Луковский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209,00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Устюжанинский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Филипповский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Pr="00C02347" w:rsidRDefault="00DC4DD4" w:rsidP="00DC4DD4">
            <w:pPr>
              <w:jc w:val="center"/>
            </w:pPr>
            <w:r w:rsidRPr="00C02347">
              <w:t>19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Чингисский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Default="00DC4DD4" w:rsidP="00DC4DD4">
            <w:pPr>
              <w:jc w:val="center"/>
            </w:pPr>
            <w:r w:rsidRPr="00C02347">
              <w:t>20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r w:rsidRPr="00435F39">
              <w:t>Шайдуровский сельсовет Ордынского района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435F39" w:rsidRDefault="00DC4DD4" w:rsidP="00DC4DD4">
            <w:pPr>
              <w:jc w:val="center"/>
            </w:pPr>
            <w:r w:rsidRPr="00435F39">
              <w:t>190,00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E2043F" w:rsidRDefault="00DC4DD4" w:rsidP="00DC4DD4">
            <w:pPr>
              <w:jc w:val="center"/>
            </w:pPr>
            <w:r w:rsidRPr="00E2043F">
              <w:t>208,90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514D0C" w:rsidRDefault="00DC4DD4" w:rsidP="00DC4DD4">
            <w:pPr>
              <w:jc w:val="center"/>
            </w:pPr>
            <w:r w:rsidRPr="00514D0C">
              <w:t>216,70</w:t>
            </w:r>
          </w:p>
        </w:tc>
      </w:tr>
      <w:tr w:rsidR="00DC4DD4" w:rsidTr="00DC4DD4">
        <w:trPr>
          <w:trHeight w:val="300"/>
        </w:trPr>
        <w:tc>
          <w:tcPr>
            <w:tcW w:w="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4DD4" w:rsidRDefault="00DC4DD4" w:rsidP="00DC4DD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rPr>
                <w:b/>
              </w:rPr>
            </w:pPr>
            <w:r w:rsidRPr="00DC4DD4">
              <w:rPr>
                <w:b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4</w:t>
            </w:r>
            <w:r w:rsidR="00083E30">
              <w:rPr>
                <w:b/>
              </w:rPr>
              <w:t xml:space="preserve"> </w:t>
            </w:r>
            <w:r w:rsidRPr="00DC4DD4">
              <w:rPr>
                <w:b/>
              </w:rPr>
              <w:t>372,76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4</w:t>
            </w:r>
            <w:r w:rsidR="00083E30">
              <w:rPr>
                <w:b/>
              </w:rPr>
              <w:t xml:space="preserve"> </w:t>
            </w:r>
            <w:r w:rsidRPr="00DC4DD4">
              <w:rPr>
                <w:b/>
              </w:rPr>
              <w:t>806,54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C4DD4" w:rsidRPr="00DC4DD4" w:rsidRDefault="00DC4DD4" w:rsidP="00DC4DD4">
            <w:pPr>
              <w:jc w:val="center"/>
              <w:rPr>
                <w:b/>
              </w:rPr>
            </w:pPr>
            <w:r w:rsidRPr="00DC4DD4">
              <w:rPr>
                <w:b/>
              </w:rPr>
              <w:t>4</w:t>
            </w:r>
            <w:r w:rsidR="00083E30">
              <w:rPr>
                <w:b/>
              </w:rPr>
              <w:t xml:space="preserve"> </w:t>
            </w:r>
            <w:r w:rsidRPr="00DC4DD4">
              <w:rPr>
                <w:b/>
              </w:rPr>
              <w:t>985,48</w:t>
            </w:r>
          </w:p>
        </w:tc>
      </w:tr>
    </w:tbl>
    <w:p w:rsidR="00F43D1D" w:rsidRDefault="00F43D1D" w:rsidP="00F43D1D">
      <w:pPr>
        <w:jc w:val="right"/>
        <w:rPr>
          <w:sz w:val="18"/>
          <w:szCs w:val="18"/>
        </w:rPr>
      </w:pPr>
    </w:p>
    <w:p w:rsidR="00F43D1D" w:rsidRDefault="00F43D1D" w:rsidP="00F43D1D">
      <w:pPr>
        <w:jc w:val="right"/>
        <w:rPr>
          <w:sz w:val="18"/>
          <w:szCs w:val="18"/>
        </w:rPr>
      </w:pPr>
    </w:p>
    <w:p w:rsidR="00F43D1D" w:rsidRDefault="00F43D1D" w:rsidP="00F43D1D">
      <w:pPr>
        <w:jc w:val="right"/>
        <w:rPr>
          <w:sz w:val="18"/>
          <w:szCs w:val="18"/>
        </w:rPr>
      </w:pPr>
    </w:p>
    <w:p w:rsidR="00F43D1D" w:rsidRDefault="00F43D1D" w:rsidP="00F43D1D">
      <w:pPr>
        <w:jc w:val="right"/>
        <w:rPr>
          <w:sz w:val="18"/>
          <w:szCs w:val="18"/>
        </w:rPr>
      </w:pPr>
    </w:p>
    <w:p w:rsidR="00F43D1D" w:rsidRDefault="00F43D1D" w:rsidP="00F43D1D">
      <w:r>
        <w:t>Глава Ордынского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43D1D" w:rsidRDefault="00F43D1D" w:rsidP="00F43D1D">
      <w:r>
        <w:t>Новосибирской   области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 w:rsidR="00473A28">
        <w:t xml:space="preserve"> </w:t>
      </w:r>
    </w:p>
    <w:p w:rsidR="00F43D1D" w:rsidRDefault="00F43D1D">
      <w:pPr>
        <w:jc w:val="center"/>
      </w:pPr>
      <w:bookmarkStart w:id="0" w:name="_GoBack"/>
      <w:bookmarkEnd w:id="0"/>
    </w:p>
    <w:sectPr w:rsidR="00F43D1D">
      <w:pgSz w:w="11906" w:h="16838"/>
      <w:pgMar w:top="0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4A0" w:rsidRDefault="00EB7858">
      <w:r>
        <w:separator/>
      </w:r>
    </w:p>
  </w:endnote>
  <w:endnote w:type="continuationSeparator" w:id="0">
    <w:p w:rsidR="000354A0" w:rsidRDefault="00EB7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4A0" w:rsidRDefault="00EB7858">
      <w:r>
        <w:separator/>
      </w:r>
    </w:p>
  </w:footnote>
  <w:footnote w:type="continuationSeparator" w:id="0">
    <w:p w:rsidR="000354A0" w:rsidRDefault="00EB78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4A0"/>
    <w:rsid w:val="000354A0"/>
    <w:rsid w:val="00083E30"/>
    <w:rsid w:val="00473A28"/>
    <w:rsid w:val="00975FBD"/>
    <w:rsid w:val="00B752CC"/>
    <w:rsid w:val="00DC4DD4"/>
    <w:rsid w:val="00EB7858"/>
    <w:rsid w:val="00F4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DBB5"/>
  <w15:docId w15:val="{42350A63-21FF-43D5-AE02-8DF292C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2C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lang w:val="en-US" w:eastAsia="en-US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Pr>
      <w:sz w:val="28"/>
      <w:szCs w:val="24"/>
    </w:rPr>
  </w:style>
  <w:style w:type="character" w:customStyle="1" w:styleId="10">
    <w:name w:val="Заголовок 1 Знак"/>
    <w:link w:val="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№12</vt:lpstr>
    </vt:vector>
  </TitlesOfParts>
  <Company>УФиНП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148</cp:revision>
  <dcterms:created xsi:type="dcterms:W3CDTF">2010-03-19T05:54:00Z</dcterms:created>
  <dcterms:modified xsi:type="dcterms:W3CDTF">2024-11-18T03:01:00Z</dcterms:modified>
  <cp:version>1048576</cp:version>
</cp:coreProperties>
</file>